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1" w:rsidRPr="000B3C61" w:rsidRDefault="000B3C61" w:rsidP="000B3C61">
      <w:pPr>
        <w:jc w:val="center"/>
        <w:rPr>
          <w:b/>
        </w:rPr>
      </w:pPr>
      <w:r w:rsidRPr="000B3C61">
        <w:rPr>
          <w:b/>
        </w:rPr>
        <w:t>ПОЯСНИТЕЛЬНАЯ ЗАПИСКА</w:t>
      </w:r>
    </w:p>
    <w:p w:rsidR="000B3C61" w:rsidRPr="000B3C61" w:rsidRDefault="000B3C61" w:rsidP="000B3C61">
      <w:pPr>
        <w:jc w:val="center"/>
        <w:rPr>
          <w:b/>
        </w:rPr>
      </w:pPr>
      <w:r w:rsidRPr="000B3C61">
        <w:rPr>
          <w:b/>
        </w:rPr>
        <w:t>к проекту федерального закона «О внесении изменений в Федеральный закон «Об оценочной деятельности в Российской Федерации» (в части установления возможности приостановления членства в саморегулируемой</w:t>
      </w:r>
      <w:r w:rsidRPr="000B3C61">
        <w:rPr>
          <w:b/>
        </w:rPr>
        <w:t xml:space="preserve"> </w:t>
      </w:r>
      <w:r w:rsidRPr="000B3C61">
        <w:rPr>
          <w:b/>
        </w:rPr>
        <w:t>организации оценщиков)</w:t>
      </w:r>
    </w:p>
    <w:p w:rsidR="000B3C61" w:rsidRDefault="000B3C61" w:rsidP="000B3C61">
      <w:pPr>
        <w:jc w:val="both"/>
      </w:pPr>
      <w:r>
        <w:t>В настоящее время субъектами оценочной деятельности признаются физические лица, являющиеся членами одной из саморегулируемых организаций оценщиков и застраховавшие свою ответственность (далее - оценщики).</w:t>
      </w:r>
    </w:p>
    <w:p w:rsidR="000B3C61" w:rsidRDefault="000B3C61" w:rsidP="000B3C61">
      <w:pPr>
        <w:jc w:val="both"/>
      </w:pPr>
      <w:r>
        <w:t>Оценщик должен быть членом одной из саморегулируемых организаций оценщиков (далее – СРО оценщиков), осуществить взнос в компенсационный фонд в размере не менее чем тридцать тысяч рублей при вступлении в саморегулируемую организацию оценщиков, уплачивать членские взносы.</w:t>
      </w:r>
    </w:p>
    <w:p w:rsidR="000B3C61" w:rsidRDefault="000B3C61" w:rsidP="000B3C61">
      <w:pPr>
        <w:jc w:val="both"/>
      </w:pPr>
      <w:r>
        <w:t>Освобождение члена саморегулируемой организации оценщиков от обязанности внесения взносов в компенсационны</w:t>
      </w:r>
      <w:bookmarkStart w:id="0" w:name="_GoBack"/>
      <w:bookmarkEnd w:id="0"/>
      <w:r>
        <w:t>й фонд не допускается.</w:t>
      </w:r>
    </w:p>
    <w:p w:rsidR="000B3C61" w:rsidRDefault="000B3C61" w:rsidP="000B3C61">
      <w:pPr>
        <w:jc w:val="both"/>
      </w:pPr>
      <w:r>
        <w:t>Кроме того, членами СРО оценщиков уплачиваются членские взносы.</w:t>
      </w:r>
    </w:p>
    <w:p w:rsidR="000B3C61" w:rsidRDefault="000B3C61" w:rsidP="000B3C61">
      <w:pPr>
        <w:jc w:val="both"/>
      </w:pPr>
      <w:r>
        <w:t>Необходимо отметить, что в ряде случаев оценщиками временно не осуществляется оценочная деятельность, например, в силу ограничений, предусмотренных федеральным законодательством, в отпуске по уходу за ребенком, по состоянию здоровья, при призыве на военную службу, по итогам применения в отношении оценщика мер дисциплинарного воздействия.</w:t>
      </w:r>
    </w:p>
    <w:p w:rsidR="000B3C61" w:rsidRDefault="000B3C61" w:rsidP="000B3C61">
      <w:pPr>
        <w:jc w:val="both"/>
      </w:pPr>
      <w:r>
        <w:t xml:space="preserve">Однако исключение из членов СРО на определенный период </w:t>
      </w:r>
      <w:proofErr w:type="gramStart"/>
      <w:r>
        <w:t>времени</w:t>
      </w:r>
      <w:proofErr w:type="gramEnd"/>
      <w:r>
        <w:t xml:space="preserve"> и последующее повторное вступление влечет за собой и повторную уплату средств в компенсационный фонд.</w:t>
      </w:r>
    </w:p>
    <w:p w:rsidR="000B3C61" w:rsidRDefault="000B3C61" w:rsidP="000B3C61">
      <w:pPr>
        <w:jc w:val="both"/>
      </w:pPr>
      <w:r>
        <w:t>В случае же сохранения членства остается необходимость уплаты членских взносов.</w:t>
      </w:r>
    </w:p>
    <w:p w:rsidR="000B3C61" w:rsidRDefault="000B3C61" w:rsidP="000B3C61">
      <w:pPr>
        <w:jc w:val="both"/>
      </w:pPr>
      <w:r>
        <w:t>Целью данного законопроекта является совершенствование системы саморегулирования оценочной деятельности, путем создания правовых условий для приостановления членства в СРО оценщиков (без исключения из числа членов саморегулируемой организации оценщиков).</w:t>
      </w:r>
    </w:p>
    <w:p w:rsidR="00AD13A1" w:rsidRDefault="000B3C61" w:rsidP="000B3C61">
      <w:pPr>
        <w:jc w:val="both"/>
      </w:pPr>
      <w:r>
        <w:t>Реализация данных предложений позволит сократить величину членских взносов, подлежащих уплате членами СРО оценщиков, а также затрат на страхование профессиональной ответственности на период приостановления членства, и устранит необходимость повторного внесения денежных сре</w:t>
      </w:r>
      <w:proofErr w:type="gramStart"/>
      <w:r>
        <w:t>дств в к</w:t>
      </w:r>
      <w:proofErr w:type="gramEnd"/>
      <w:r>
        <w:t>омпенсационный фонд при последующем вступлении в СРО оценщиков.</w:t>
      </w:r>
    </w:p>
    <w:sectPr w:rsidR="00AD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12"/>
    <w:rsid w:val="000B3C61"/>
    <w:rsid w:val="00AD13A1"/>
    <w:rsid w:val="00D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2012-07-18T06:32:00Z</dcterms:created>
  <dcterms:modified xsi:type="dcterms:W3CDTF">2012-07-18T06:33:00Z</dcterms:modified>
</cp:coreProperties>
</file>